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FEDD0" w14:textId="77777777" w:rsidR="000C7A8B" w:rsidRDefault="000C7A8B" w:rsidP="000C7A8B">
      <w:pPr>
        <w:pStyle w:val="Heading1"/>
        <w:shd w:val="clear" w:color="auto" w:fill="FFFFFF"/>
        <w:spacing w:before="0" w:after="300" w:line="240" w:lineRule="atLeast"/>
        <w:textAlignment w:val="baseline"/>
        <w:rPr>
          <w:rFonts w:ascii="Open Sans" w:hAnsi="Open Sans" w:cs="Open Sans"/>
          <w:color w:val="333333"/>
          <w:sz w:val="45"/>
          <w:szCs w:val="45"/>
        </w:rPr>
      </w:pPr>
      <w:r>
        <w:rPr>
          <w:rFonts w:ascii="Open Sans" w:hAnsi="Open Sans" w:cs="Open Sans"/>
          <w:b/>
          <w:bCs/>
          <w:color w:val="333333"/>
          <w:sz w:val="45"/>
          <w:szCs w:val="45"/>
        </w:rPr>
        <w:t>Terms and Conditions</w:t>
      </w:r>
    </w:p>
    <w:p w14:paraId="34A31DBA" w14:textId="2F1B498E" w:rsidR="000C7A8B" w:rsidRDefault="000C7A8B" w:rsidP="000C7A8B">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 xml:space="preserve">PLEASE READ THE FOLLOWING TERMS AND CONDITIONS OF USE CAREFULLY BEFORE USING THIS WEB SITE. All users of this site agree that access to and use of this site are subject to the following terms and conditions and other applicable </w:t>
      </w:r>
      <w:r>
        <w:rPr>
          <w:rFonts w:ascii="Open Sans" w:hAnsi="Open Sans" w:cs="Open Sans"/>
          <w:color w:val="666666"/>
          <w:sz w:val="21"/>
          <w:szCs w:val="21"/>
        </w:rPr>
        <w:t>laws</w:t>
      </w:r>
      <w:r>
        <w:rPr>
          <w:rFonts w:ascii="Open Sans" w:hAnsi="Open Sans" w:cs="Open Sans"/>
          <w:color w:val="666666"/>
          <w:sz w:val="21"/>
          <w:szCs w:val="21"/>
        </w:rPr>
        <w:t>. If you do not agree to these terms and conditions, please do not use this site.</w:t>
      </w:r>
    </w:p>
    <w:p w14:paraId="125379CA" w14:textId="5B98FD58" w:rsidR="000C7A8B" w:rsidRDefault="000C7A8B" w:rsidP="000C7A8B">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b/>
          <w:bCs/>
          <w:color w:val="666666"/>
          <w:sz w:val="21"/>
          <w:szCs w:val="21"/>
          <w:bdr w:val="none" w:sz="0" w:space="0" w:color="auto" w:frame="1"/>
        </w:rPr>
        <w:t>Warranty Disclaimer</w:t>
      </w:r>
      <w:r>
        <w:rPr>
          <w:rFonts w:ascii="Open Sans" w:hAnsi="Open Sans" w:cs="Open Sans"/>
          <w:color w:val="666666"/>
          <w:sz w:val="21"/>
          <w:szCs w:val="21"/>
        </w:rPr>
        <w:br/>
        <w:t xml:space="preserve">This site and the materials and products on this site are provided “as is” and without warranties of any kind, whether express or implied. To the fullest extent permissible pursuant to applicable law, </w:t>
      </w:r>
      <w:r>
        <w:rPr>
          <w:rFonts w:ascii="Open Sans" w:hAnsi="Open Sans" w:cs="Open Sans"/>
          <w:color w:val="666666"/>
          <w:sz w:val="21"/>
          <w:szCs w:val="21"/>
        </w:rPr>
        <w:t>Melt Medical Inc.</w:t>
      </w:r>
      <w:r>
        <w:rPr>
          <w:rFonts w:ascii="Open Sans" w:hAnsi="Open Sans" w:cs="Open Sans"/>
          <w:color w:val="666666"/>
          <w:sz w:val="21"/>
          <w:szCs w:val="21"/>
        </w:rPr>
        <w:t xml:space="preserve"> disclaims all warranties, express or implied, including, but not limited to, implied warranties of merchantability and fitness for a particular purpose and non-infringement. </w:t>
      </w:r>
      <w:r>
        <w:rPr>
          <w:rFonts w:ascii="Open Sans" w:hAnsi="Open Sans" w:cs="Open Sans"/>
          <w:color w:val="666666"/>
          <w:sz w:val="21"/>
          <w:szCs w:val="21"/>
        </w:rPr>
        <w:t>Melt Medical Inc.</w:t>
      </w:r>
      <w:r>
        <w:rPr>
          <w:rFonts w:ascii="Open Sans" w:hAnsi="Open Sans" w:cs="Open Sans"/>
          <w:color w:val="666666"/>
          <w:sz w:val="21"/>
          <w:szCs w:val="21"/>
        </w:rPr>
        <w:t xml:space="preserve"> does not represent or warrant that the functions contained in the site will be uninterrupted or error-free, that the defects will be corrected, or that this site or the server that makes the site available are free of viruses or other harmful components. </w:t>
      </w:r>
      <w:r>
        <w:rPr>
          <w:rFonts w:ascii="Open Sans" w:hAnsi="Open Sans" w:cs="Open Sans"/>
          <w:color w:val="666666"/>
          <w:sz w:val="21"/>
          <w:szCs w:val="21"/>
        </w:rPr>
        <w:t>Melt Medical Inc.</w:t>
      </w:r>
      <w:r>
        <w:rPr>
          <w:rFonts w:ascii="Open Sans" w:hAnsi="Open Sans" w:cs="Open Sans"/>
          <w:color w:val="666666"/>
          <w:sz w:val="21"/>
          <w:szCs w:val="21"/>
        </w:rPr>
        <w:t xml:space="preserve"> does not make any warranties or representations regarding the use of the materials </w:t>
      </w:r>
      <w:proofErr w:type="gramStart"/>
      <w:r>
        <w:rPr>
          <w:rFonts w:ascii="Open Sans" w:hAnsi="Open Sans" w:cs="Open Sans"/>
          <w:color w:val="666666"/>
          <w:sz w:val="21"/>
          <w:szCs w:val="21"/>
        </w:rPr>
        <w:t>in</w:t>
      </w:r>
      <w:proofErr w:type="gramEnd"/>
      <w:r>
        <w:rPr>
          <w:rFonts w:ascii="Open Sans" w:hAnsi="Open Sans" w:cs="Open Sans"/>
          <w:color w:val="666666"/>
          <w:sz w:val="21"/>
          <w:szCs w:val="21"/>
        </w:rPr>
        <w:t xml:space="preserve"> this site in terms of their correctness, accuracy, adequacy, usefulness, timeliness, reliability or otherwise. Some states do not permit limitations or exclusions on warranties, so the above limitations may not apply to you.</w:t>
      </w:r>
    </w:p>
    <w:p w14:paraId="2773FF78" w14:textId="65CB6E08" w:rsidR="000C7A8B" w:rsidRDefault="000C7A8B" w:rsidP="000C7A8B">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b/>
          <w:bCs/>
          <w:color w:val="666666"/>
          <w:sz w:val="21"/>
          <w:szCs w:val="21"/>
          <w:bdr w:val="none" w:sz="0" w:space="0" w:color="auto" w:frame="1"/>
        </w:rPr>
        <w:t>Limitation of Liability</w:t>
      </w:r>
      <w:r>
        <w:rPr>
          <w:rFonts w:ascii="Open Sans" w:hAnsi="Open Sans" w:cs="Open Sans"/>
          <w:color w:val="666666"/>
          <w:sz w:val="21"/>
          <w:szCs w:val="21"/>
        </w:rPr>
        <w:br/>
      </w:r>
      <w:r>
        <w:rPr>
          <w:rFonts w:ascii="Open Sans" w:hAnsi="Open Sans" w:cs="Open Sans"/>
          <w:color w:val="666666"/>
          <w:sz w:val="21"/>
          <w:szCs w:val="21"/>
        </w:rPr>
        <w:t>Melt Medical Inc.</w:t>
      </w:r>
      <w:r>
        <w:rPr>
          <w:rFonts w:ascii="Open Sans" w:hAnsi="Open Sans" w:cs="Open Sans"/>
          <w:color w:val="666666"/>
          <w:sz w:val="21"/>
          <w:szCs w:val="21"/>
        </w:rPr>
        <w:t xml:space="preserve"> shall not be liable for any special or consequential damages that result from the use of, or the inability to use, the materials on this site, even if </w:t>
      </w:r>
      <w:r>
        <w:rPr>
          <w:rFonts w:ascii="Open Sans" w:hAnsi="Open Sans" w:cs="Open Sans"/>
          <w:color w:val="666666"/>
          <w:sz w:val="21"/>
          <w:szCs w:val="21"/>
        </w:rPr>
        <w:t>Melt Medical Inc.</w:t>
      </w:r>
      <w:r>
        <w:rPr>
          <w:rFonts w:ascii="Open Sans" w:hAnsi="Open Sans" w:cs="Open Sans"/>
          <w:color w:val="666666"/>
          <w:sz w:val="21"/>
          <w:szCs w:val="21"/>
        </w:rPr>
        <w:t xml:space="preserve"> has been advised of the possibility of such damages. Applicable law may not allow the limitation of exclusion of liability or incidental or consequential damages, so the above limitation or exclusion may not apply to you.</w:t>
      </w:r>
    </w:p>
    <w:p w14:paraId="281C6434" w14:textId="6F0A8DA7" w:rsidR="000C7A8B" w:rsidRDefault="000C7A8B" w:rsidP="000C7A8B">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b/>
          <w:bCs/>
          <w:color w:val="666666"/>
          <w:sz w:val="21"/>
          <w:szCs w:val="21"/>
          <w:bdr w:val="none" w:sz="0" w:space="0" w:color="auto" w:frame="1"/>
        </w:rPr>
        <w:t>Typographical Errors</w:t>
      </w:r>
      <w:r>
        <w:rPr>
          <w:rFonts w:ascii="Open Sans" w:hAnsi="Open Sans" w:cs="Open Sans"/>
          <w:color w:val="666666"/>
          <w:sz w:val="21"/>
          <w:szCs w:val="21"/>
        </w:rPr>
        <w:br/>
        <w:t xml:space="preserve">In the event that a </w:t>
      </w:r>
      <w:r>
        <w:rPr>
          <w:rFonts w:ascii="Open Sans" w:hAnsi="Open Sans" w:cs="Open Sans"/>
          <w:color w:val="666666"/>
          <w:sz w:val="21"/>
          <w:szCs w:val="21"/>
        </w:rPr>
        <w:t>Melt Medical Inc</w:t>
      </w:r>
      <w:r>
        <w:rPr>
          <w:rFonts w:ascii="Open Sans" w:hAnsi="Open Sans" w:cs="Open Sans"/>
          <w:color w:val="666666"/>
          <w:sz w:val="21"/>
          <w:szCs w:val="21"/>
        </w:rPr>
        <w:t xml:space="preserve"> product is mistakenly listed at an incorrect price, </w:t>
      </w:r>
      <w:r>
        <w:rPr>
          <w:rFonts w:ascii="Open Sans" w:hAnsi="Open Sans" w:cs="Open Sans"/>
          <w:color w:val="666666"/>
          <w:sz w:val="21"/>
          <w:szCs w:val="21"/>
        </w:rPr>
        <w:t>Melt Medical Inc.</w:t>
      </w:r>
      <w:r>
        <w:rPr>
          <w:rFonts w:ascii="Open Sans" w:hAnsi="Open Sans" w:cs="Open Sans"/>
          <w:color w:val="666666"/>
          <w:sz w:val="21"/>
          <w:szCs w:val="21"/>
        </w:rPr>
        <w:t xml:space="preserve"> reserves the right to refuse or cancel any orders placed for product listed at the incorrect price. </w:t>
      </w:r>
      <w:r>
        <w:rPr>
          <w:rFonts w:ascii="Open Sans" w:hAnsi="Open Sans" w:cs="Open Sans"/>
          <w:color w:val="666666"/>
          <w:sz w:val="21"/>
          <w:szCs w:val="21"/>
        </w:rPr>
        <w:t>Melt Medical Inc.</w:t>
      </w:r>
      <w:r>
        <w:rPr>
          <w:rFonts w:ascii="Open Sans" w:hAnsi="Open Sans" w:cs="Open Sans"/>
          <w:color w:val="666666"/>
          <w:sz w:val="21"/>
          <w:szCs w:val="21"/>
        </w:rPr>
        <w:t xml:space="preserve"> reserves the right to refuse or cancel any such orders whether or not the order has been confirmed and your credit card charged. If your credit card has already been charged for the purchase and your order is cancelled, </w:t>
      </w:r>
      <w:r>
        <w:rPr>
          <w:rFonts w:ascii="Open Sans" w:hAnsi="Open Sans" w:cs="Open Sans"/>
          <w:color w:val="666666"/>
          <w:sz w:val="21"/>
          <w:szCs w:val="21"/>
        </w:rPr>
        <w:t>Melt Medical Inc.</w:t>
      </w:r>
      <w:r>
        <w:rPr>
          <w:rFonts w:ascii="Open Sans" w:hAnsi="Open Sans" w:cs="Open Sans"/>
          <w:color w:val="666666"/>
          <w:sz w:val="21"/>
          <w:szCs w:val="21"/>
        </w:rPr>
        <w:t xml:space="preserve"> shall issue </w:t>
      </w:r>
      <w:proofErr w:type="gramStart"/>
      <w:r>
        <w:rPr>
          <w:rFonts w:ascii="Open Sans" w:hAnsi="Open Sans" w:cs="Open Sans"/>
          <w:color w:val="666666"/>
          <w:sz w:val="21"/>
          <w:szCs w:val="21"/>
        </w:rPr>
        <w:t>a credit to your</w:t>
      </w:r>
      <w:proofErr w:type="gramEnd"/>
      <w:r>
        <w:rPr>
          <w:rFonts w:ascii="Open Sans" w:hAnsi="Open Sans" w:cs="Open Sans"/>
          <w:color w:val="666666"/>
          <w:sz w:val="21"/>
          <w:szCs w:val="21"/>
        </w:rPr>
        <w:t xml:space="preserve"> credit card account in the amount of the incorrect price.</w:t>
      </w:r>
    </w:p>
    <w:p w14:paraId="643CEEEA" w14:textId="5C25DB53" w:rsidR="000C7A8B" w:rsidRDefault="000C7A8B" w:rsidP="000C7A8B">
      <w:pPr>
        <w:pStyle w:val="NormalWeb"/>
        <w:spacing w:before="0" w:beforeAutospacing="0" w:after="0" w:afterAutospacing="0"/>
        <w:textAlignment w:val="baseline"/>
        <w:rPr>
          <w:rFonts w:ascii="Open Sans" w:hAnsi="Open Sans" w:cs="Open Sans"/>
          <w:color w:val="666666"/>
          <w:sz w:val="21"/>
          <w:szCs w:val="21"/>
        </w:rPr>
      </w:pPr>
      <w:proofErr w:type="gramStart"/>
      <w:r>
        <w:rPr>
          <w:rFonts w:ascii="Open Sans" w:hAnsi="Open Sans" w:cs="Open Sans"/>
          <w:b/>
          <w:bCs/>
          <w:color w:val="666666"/>
          <w:sz w:val="21"/>
          <w:szCs w:val="21"/>
          <w:bdr w:val="none" w:sz="0" w:space="0" w:color="auto" w:frame="1"/>
        </w:rPr>
        <w:t>Term;</w:t>
      </w:r>
      <w:proofErr w:type="gramEnd"/>
      <w:r>
        <w:rPr>
          <w:rFonts w:ascii="Open Sans" w:hAnsi="Open Sans" w:cs="Open Sans"/>
          <w:b/>
          <w:bCs/>
          <w:color w:val="666666"/>
          <w:sz w:val="21"/>
          <w:szCs w:val="21"/>
          <w:bdr w:val="none" w:sz="0" w:space="0" w:color="auto" w:frame="1"/>
        </w:rPr>
        <w:t xml:space="preserve"> Termination</w:t>
      </w:r>
      <w:r>
        <w:rPr>
          <w:rFonts w:ascii="Open Sans" w:hAnsi="Open Sans" w:cs="Open Sans"/>
          <w:color w:val="666666"/>
          <w:sz w:val="21"/>
          <w:szCs w:val="21"/>
        </w:rPr>
        <w:br/>
        <w:t xml:space="preserve">These terms and conditions are applicable to you upon your accessing the site and/or completing the registration or shopping process. These terms and conditions, or any part of them, may be terminated by </w:t>
      </w:r>
      <w:r>
        <w:rPr>
          <w:rFonts w:ascii="Open Sans" w:hAnsi="Open Sans" w:cs="Open Sans"/>
          <w:color w:val="666666"/>
          <w:sz w:val="21"/>
          <w:szCs w:val="21"/>
        </w:rPr>
        <w:t>Melt Medical Inc</w:t>
      </w:r>
      <w:r>
        <w:rPr>
          <w:rFonts w:ascii="Open Sans" w:hAnsi="Open Sans" w:cs="Open Sans"/>
          <w:color w:val="666666"/>
          <w:sz w:val="21"/>
          <w:szCs w:val="21"/>
        </w:rPr>
        <w:t xml:space="preserve"> without notice at any time, for any reason. </w:t>
      </w:r>
    </w:p>
    <w:p w14:paraId="10A6608D" w14:textId="3CB47741" w:rsidR="000C7A8B" w:rsidRDefault="000C7A8B" w:rsidP="000C7A8B">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b/>
          <w:bCs/>
          <w:color w:val="666666"/>
          <w:sz w:val="21"/>
          <w:szCs w:val="21"/>
          <w:bdr w:val="none" w:sz="0" w:space="0" w:color="auto" w:frame="1"/>
        </w:rPr>
        <w:t>Notice</w:t>
      </w:r>
      <w:r>
        <w:rPr>
          <w:rFonts w:ascii="Open Sans" w:hAnsi="Open Sans" w:cs="Open Sans"/>
          <w:color w:val="666666"/>
          <w:sz w:val="21"/>
          <w:szCs w:val="21"/>
        </w:rPr>
        <w:br/>
      </w:r>
      <w:r>
        <w:rPr>
          <w:rFonts w:ascii="Open Sans" w:hAnsi="Open Sans" w:cs="Open Sans"/>
          <w:color w:val="666666"/>
          <w:sz w:val="21"/>
          <w:szCs w:val="21"/>
        </w:rPr>
        <w:t>Melt Medical Inc.</w:t>
      </w:r>
      <w:r>
        <w:rPr>
          <w:rFonts w:ascii="Open Sans" w:hAnsi="Open Sans" w:cs="Open Sans"/>
          <w:color w:val="666666"/>
          <w:sz w:val="21"/>
          <w:szCs w:val="21"/>
        </w:rPr>
        <w:t xml:space="preserve"> may deliver notice to you by means of e-mail, a general notice on the site, or by other reliable method to the address you have provided to </w:t>
      </w:r>
      <w:r>
        <w:rPr>
          <w:rFonts w:ascii="Open Sans" w:hAnsi="Open Sans" w:cs="Open Sans"/>
          <w:color w:val="666666"/>
          <w:sz w:val="21"/>
          <w:szCs w:val="21"/>
        </w:rPr>
        <w:t>Melt Medical Inc</w:t>
      </w:r>
    </w:p>
    <w:p w14:paraId="59D2B705" w14:textId="68991A29" w:rsidR="000C7A8B" w:rsidRDefault="000C7A8B" w:rsidP="000C7A8B">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b/>
          <w:bCs/>
          <w:color w:val="666666"/>
          <w:sz w:val="21"/>
          <w:szCs w:val="21"/>
          <w:bdr w:val="none" w:sz="0" w:space="0" w:color="auto" w:frame="1"/>
        </w:rPr>
        <w:t>Miscellaneous</w:t>
      </w:r>
      <w:r>
        <w:rPr>
          <w:rFonts w:ascii="Open Sans" w:hAnsi="Open Sans" w:cs="Open Sans"/>
          <w:color w:val="666666"/>
          <w:sz w:val="21"/>
          <w:szCs w:val="21"/>
        </w:rPr>
        <w:br/>
        <w:t xml:space="preserve">Your use of this site shall be governed in all respects by the laws of the state of </w:t>
      </w:r>
      <w:r>
        <w:rPr>
          <w:rFonts w:ascii="Open Sans" w:hAnsi="Open Sans" w:cs="Open Sans"/>
          <w:color w:val="666666"/>
          <w:sz w:val="21"/>
          <w:szCs w:val="21"/>
        </w:rPr>
        <w:t>California</w:t>
      </w:r>
      <w:r>
        <w:rPr>
          <w:rFonts w:ascii="Open Sans" w:hAnsi="Open Sans" w:cs="Open Sans"/>
          <w:color w:val="666666"/>
          <w:sz w:val="21"/>
          <w:szCs w:val="21"/>
        </w:rPr>
        <w:t xml:space="preserve">, U.S.A., without regard to choice of law provisions. You agree that jurisdiction over and venue in any legal </w:t>
      </w:r>
      <w:r>
        <w:rPr>
          <w:rFonts w:ascii="Open Sans" w:hAnsi="Open Sans" w:cs="Open Sans"/>
          <w:color w:val="666666"/>
          <w:sz w:val="21"/>
          <w:szCs w:val="21"/>
        </w:rPr>
        <w:t>proceedings</w:t>
      </w:r>
      <w:r>
        <w:rPr>
          <w:rFonts w:ascii="Open Sans" w:hAnsi="Open Sans" w:cs="Open Sans"/>
          <w:color w:val="666666"/>
          <w:sz w:val="21"/>
          <w:szCs w:val="21"/>
        </w:rPr>
        <w:t xml:space="preserve"> directly or indirectly arising out of or relating to this site (including but not limited to the purchase of </w:t>
      </w:r>
      <w:r>
        <w:rPr>
          <w:rFonts w:ascii="Open Sans" w:hAnsi="Open Sans" w:cs="Open Sans"/>
          <w:color w:val="666666"/>
          <w:sz w:val="21"/>
          <w:szCs w:val="21"/>
        </w:rPr>
        <w:t>Melt Medical Inc.</w:t>
      </w:r>
      <w:r>
        <w:rPr>
          <w:rFonts w:ascii="Open Sans" w:hAnsi="Open Sans" w:cs="Open Sans"/>
          <w:color w:val="666666"/>
          <w:sz w:val="21"/>
          <w:szCs w:val="21"/>
        </w:rPr>
        <w:t xml:space="preserve"> products) shall be in the state or federal courts located in </w:t>
      </w:r>
      <w:r>
        <w:rPr>
          <w:rFonts w:ascii="Open Sans" w:hAnsi="Open Sans" w:cs="Open Sans"/>
          <w:color w:val="666666"/>
          <w:sz w:val="21"/>
          <w:szCs w:val="21"/>
        </w:rPr>
        <w:t>Burbank, CA</w:t>
      </w:r>
      <w:r>
        <w:rPr>
          <w:rFonts w:ascii="Open Sans" w:hAnsi="Open Sans" w:cs="Open Sans"/>
          <w:color w:val="666666"/>
          <w:sz w:val="21"/>
          <w:szCs w:val="21"/>
        </w:rPr>
        <w:t xml:space="preserve">. Any cause of action or claim you may have with respect to the site </w:t>
      </w:r>
      <w:r>
        <w:rPr>
          <w:rFonts w:ascii="Open Sans" w:hAnsi="Open Sans" w:cs="Open Sans"/>
          <w:color w:val="666666"/>
          <w:sz w:val="21"/>
          <w:szCs w:val="21"/>
        </w:rPr>
        <w:lastRenderedPageBreak/>
        <w:t xml:space="preserve">(including but not limited to the purchase of </w:t>
      </w:r>
      <w:r>
        <w:rPr>
          <w:rFonts w:ascii="Open Sans" w:hAnsi="Open Sans" w:cs="Open Sans"/>
          <w:color w:val="666666"/>
          <w:sz w:val="21"/>
          <w:szCs w:val="21"/>
        </w:rPr>
        <w:t>Melt Medical Inc.</w:t>
      </w:r>
      <w:r>
        <w:rPr>
          <w:rFonts w:ascii="Open Sans" w:hAnsi="Open Sans" w:cs="Open Sans"/>
          <w:color w:val="666666"/>
          <w:sz w:val="21"/>
          <w:szCs w:val="21"/>
        </w:rPr>
        <w:t xml:space="preserve"> products) must </w:t>
      </w:r>
      <w:proofErr w:type="gramStart"/>
      <w:r>
        <w:rPr>
          <w:rFonts w:ascii="Open Sans" w:hAnsi="Open Sans" w:cs="Open Sans"/>
          <w:color w:val="666666"/>
          <w:sz w:val="21"/>
          <w:szCs w:val="21"/>
        </w:rPr>
        <w:t>be commenced</w:t>
      </w:r>
      <w:proofErr w:type="gramEnd"/>
      <w:r>
        <w:rPr>
          <w:rFonts w:ascii="Open Sans" w:hAnsi="Open Sans" w:cs="Open Sans"/>
          <w:color w:val="666666"/>
          <w:sz w:val="21"/>
          <w:szCs w:val="21"/>
        </w:rPr>
        <w:t xml:space="preserve"> within one (1) year after the claim or cause of action arises. </w:t>
      </w:r>
      <w:r>
        <w:rPr>
          <w:rFonts w:ascii="Open Sans" w:hAnsi="Open Sans" w:cs="Open Sans"/>
          <w:color w:val="666666"/>
          <w:sz w:val="21"/>
          <w:szCs w:val="21"/>
        </w:rPr>
        <w:t>Melt Medical Inc,</w:t>
      </w:r>
      <w:r>
        <w:rPr>
          <w:rFonts w:ascii="Open Sans" w:hAnsi="Open Sans" w:cs="Open Sans"/>
          <w:color w:val="666666"/>
          <w:sz w:val="21"/>
          <w:szCs w:val="21"/>
        </w:rPr>
        <w:t xml:space="preserve"> failure to insist upon or enforce strict performance of any provision of these terms and conditions shall not be construed as a waiver of any provision or right. Neither the course of conduct between the parties nor trade practice shall act to modify any of these terms and conditions. </w:t>
      </w:r>
      <w:r>
        <w:rPr>
          <w:rFonts w:ascii="Open Sans" w:hAnsi="Open Sans" w:cs="Open Sans"/>
          <w:color w:val="666666"/>
          <w:sz w:val="21"/>
          <w:szCs w:val="21"/>
        </w:rPr>
        <w:t>Melt Medical Inc.</w:t>
      </w:r>
      <w:r>
        <w:rPr>
          <w:rFonts w:ascii="Open Sans" w:hAnsi="Open Sans" w:cs="Open Sans"/>
          <w:color w:val="666666"/>
          <w:sz w:val="21"/>
          <w:szCs w:val="21"/>
        </w:rPr>
        <w:t xml:space="preserve"> may assign its rights and duties under this Agreement to any party at any time without notice to you.</w:t>
      </w:r>
    </w:p>
    <w:p w14:paraId="03C424B2" w14:textId="58B05E37" w:rsidR="000C7A8B" w:rsidRDefault="000C7A8B" w:rsidP="000C7A8B">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b/>
          <w:bCs/>
          <w:color w:val="666666"/>
          <w:sz w:val="21"/>
          <w:szCs w:val="21"/>
          <w:bdr w:val="none" w:sz="0" w:space="0" w:color="auto" w:frame="1"/>
        </w:rPr>
        <w:t>Use of Site</w:t>
      </w:r>
      <w:r>
        <w:rPr>
          <w:rFonts w:ascii="Open Sans" w:hAnsi="Open Sans" w:cs="Open Sans"/>
          <w:color w:val="666666"/>
          <w:sz w:val="21"/>
          <w:szCs w:val="21"/>
        </w:rPr>
        <w:br/>
        <w:t xml:space="preserve">Harassment in any manner or form on the site, including via e-mail, chat, or by use of obscene or abusive language, is strictly forbidden. Impersonation of others, including </w:t>
      </w:r>
      <w:r w:rsidR="007465D6">
        <w:rPr>
          <w:rFonts w:ascii="Open Sans" w:hAnsi="Open Sans" w:cs="Open Sans"/>
          <w:color w:val="666666"/>
          <w:sz w:val="21"/>
          <w:szCs w:val="21"/>
        </w:rPr>
        <w:t>Melt</w:t>
      </w:r>
      <w:r>
        <w:rPr>
          <w:rFonts w:ascii="Open Sans" w:hAnsi="Open Sans" w:cs="Open Sans"/>
          <w:color w:val="666666"/>
          <w:sz w:val="21"/>
          <w:szCs w:val="21"/>
        </w:rPr>
        <w:t xml:space="preserve"> Medical Inc</w:t>
      </w:r>
      <w:r>
        <w:rPr>
          <w:rFonts w:ascii="Open Sans" w:hAnsi="Open Sans" w:cs="Open Sans"/>
          <w:color w:val="666666"/>
          <w:sz w:val="21"/>
          <w:szCs w:val="21"/>
        </w:rPr>
        <w:t xml:space="preserve"> or other licensed </w:t>
      </w:r>
      <w:r w:rsidR="007465D6">
        <w:rPr>
          <w:rFonts w:ascii="Open Sans" w:hAnsi="Open Sans" w:cs="Open Sans"/>
          <w:color w:val="666666"/>
          <w:sz w:val="21"/>
          <w:szCs w:val="21"/>
        </w:rPr>
        <w:t>employees</w:t>
      </w:r>
      <w:r>
        <w:rPr>
          <w:rFonts w:ascii="Open Sans" w:hAnsi="Open Sans" w:cs="Open Sans"/>
          <w:color w:val="666666"/>
          <w:sz w:val="21"/>
          <w:szCs w:val="21"/>
        </w:rPr>
        <w:t>, host, or representative, as well as other members or visitors on the site is prohibited. You may not upload to, distribute, or otherwise publish through the site any content which is libelous, defamatory, obscene, threatening, invasive of privacy or publicity rights, abusive, illegal, or otherwise objectionable which may constitute or encourage a criminal offense, violate the rights of any party or which may otherwise give rise to liability or violate any law. You may not upload commercial content on the site or use the site to solicit others to join or become members of any other commercial online service or other organization.</w:t>
      </w:r>
    </w:p>
    <w:p w14:paraId="16C06708" w14:textId="521EF435" w:rsidR="000C7A8B" w:rsidRDefault="000C7A8B" w:rsidP="000C7A8B">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b/>
          <w:bCs/>
          <w:color w:val="666666"/>
          <w:sz w:val="21"/>
          <w:szCs w:val="21"/>
          <w:bdr w:val="none" w:sz="0" w:space="0" w:color="auto" w:frame="1"/>
        </w:rPr>
        <w:t>Participation Disclaimer</w:t>
      </w:r>
      <w:r>
        <w:rPr>
          <w:rFonts w:ascii="Open Sans" w:hAnsi="Open Sans" w:cs="Open Sans"/>
          <w:color w:val="666666"/>
          <w:sz w:val="21"/>
          <w:szCs w:val="21"/>
        </w:rPr>
        <w:br/>
      </w:r>
      <w:r>
        <w:rPr>
          <w:rFonts w:ascii="Open Sans" w:hAnsi="Open Sans" w:cs="Open Sans"/>
          <w:color w:val="666666"/>
          <w:sz w:val="21"/>
          <w:szCs w:val="21"/>
        </w:rPr>
        <w:t xml:space="preserve">Melt Medial </w:t>
      </w:r>
      <w:r w:rsidR="007465D6">
        <w:rPr>
          <w:rFonts w:ascii="Open Sans" w:hAnsi="Open Sans" w:cs="Open Sans"/>
          <w:color w:val="666666"/>
          <w:sz w:val="21"/>
          <w:szCs w:val="21"/>
        </w:rPr>
        <w:t>Inc.</w:t>
      </w:r>
      <w:r>
        <w:rPr>
          <w:rFonts w:ascii="Open Sans" w:hAnsi="Open Sans" w:cs="Open Sans"/>
          <w:color w:val="666666"/>
          <w:sz w:val="21"/>
          <w:szCs w:val="21"/>
        </w:rPr>
        <w:t xml:space="preserve"> does not and cannot review all communications and materials posted to or created by users accessing the </w:t>
      </w:r>
      <w:r w:rsidR="007465D6">
        <w:rPr>
          <w:rFonts w:ascii="Open Sans" w:hAnsi="Open Sans" w:cs="Open Sans"/>
          <w:color w:val="666666"/>
          <w:sz w:val="21"/>
          <w:szCs w:val="21"/>
        </w:rPr>
        <w:t>site and</w:t>
      </w:r>
      <w:r>
        <w:rPr>
          <w:rFonts w:ascii="Open Sans" w:hAnsi="Open Sans" w:cs="Open Sans"/>
          <w:color w:val="666666"/>
          <w:sz w:val="21"/>
          <w:szCs w:val="21"/>
        </w:rPr>
        <w:t xml:space="preserve"> is not in any manner responsible for the content of these communications and materials. You acknowledge that by providing you with the ability to view and distribute user-generated content on the site, </w:t>
      </w:r>
      <w:r w:rsidR="007465D6">
        <w:rPr>
          <w:rFonts w:ascii="Open Sans" w:hAnsi="Open Sans" w:cs="Open Sans"/>
          <w:color w:val="666666"/>
          <w:sz w:val="21"/>
          <w:szCs w:val="21"/>
        </w:rPr>
        <w:t>Melt Medical Inc.</w:t>
      </w:r>
      <w:r>
        <w:rPr>
          <w:rFonts w:ascii="Open Sans" w:hAnsi="Open Sans" w:cs="Open Sans"/>
          <w:color w:val="666666"/>
          <w:sz w:val="21"/>
          <w:szCs w:val="21"/>
        </w:rPr>
        <w:t xml:space="preserve"> is merely acting as a passive conduit for such distribution and is not undertaking any obligation or liability relating to any contents or activities on the site. However, </w:t>
      </w:r>
      <w:r w:rsidR="007465D6">
        <w:rPr>
          <w:rFonts w:ascii="Open Sans" w:hAnsi="Open Sans" w:cs="Open Sans"/>
          <w:color w:val="666666"/>
          <w:sz w:val="21"/>
          <w:szCs w:val="21"/>
        </w:rPr>
        <w:t>Melt Medical Inc.</w:t>
      </w:r>
      <w:r>
        <w:rPr>
          <w:rFonts w:ascii="Open Sans" w:hAnsi="Open Sans" w:cs="Open Sans"/>
          <w:color w:val="666666"/>
          <w:sz w:val="21"/>
          <w:szCs w:val="21"/>
        </w:rPr>
        <w:t xml:space="preserve"> reserves the right to block or remove communications or materials that it determines to be (a) abusive, defamatory, or obscene, (b) fraudulent, deceptive, or misleading, (c) in violation of intellectual property right of another or (d) offensive or otherwise unacceptable to </w:t>
      </w:r>
      <w:r w:rsidR="007465D6">
        <w:rPr>
          <w:rFonts w:ascii="Open Sans" w:hAnsi="Open Sans" w:cs="Open Sans"/>
          <w:color w:val="666666"/>
          <w:sz w:val="21"/>
          <w:szCs w:val="21"/>
        </w:rPr>
        <w:t>Melt Medical Inc.</w:t>
      </w:r>
      <w:r>
        <w:rPr>
          <w:rFonts w:ascii="Open Sans" w:hAnsi="Open Sans" w:cs="Open Sans"/>
          <w:color w:val="666666"/>
          <w:sz w:val="21"/>
          <w:szCs w:val="21"/>
        </w:rPr>
        <w:t xml:space="preserve"> in its sole discretion.</w:t>
      </w:r>
    </w:p>
    <w:p w14:paraId="6E3D5161" w14:textId="1E32B439" w:rsidR="000C7A8B" w:rsidRDefault="000C7A8B" w:rsidP="000C7A8B">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b/>
          <w:bCs/>
          <w:color w:val="666666"/>
          <w:sz w:val="21"/>
          <w:szCs w:val="21"/>
          <w:bdr w:val="none" w:sz="0" w:space="0" w:color="auto" w:frame="1"/>
        </w:rPr>
        <w:t>Indemnification</w:t>
      </w:r>
      <w:r>
        <w:rPr>
          <w:rFonts w:ascii="Open Sans" w:hAnsi="Open Sans" w:cs="Open Sans"/>
          <w:color w:val="666666"/>
          <w:sz w:val="21"/>
          <w:szCs w:val="21"/>
        </w:rPr>
        <w:br/>
        <w:t xml:space="preserve">You agree to indemnify, defend, and hold harmless </w:t>
      </w:r>
      <w:r w:rsidR="007465D6">
        <w:rPr>
          <w:rFonts w:ascii="Open Sans" w:hAnsi="Open Sans" w:cs="Open Sans"/>
          <w:color w:val="666666"/>
          <w:sz w:val="21"/>
          <w:szCs w:val="21"/>
        </w:rPr>
        <w:t>Melt Medical Inc</w:t>
      </w:r>
      <w:r>
        <w:rPr>
          <w:rFonts w:ascii="Open Sans" w:hAnsi="Open Sans" w:cs="Open Sans"/>
          <w:color w:val="666666"/>
          <w:sz w:val="21"/>
          <w:szCs w:val="21"/>
        </w:rPr>
        <w:t xml:space="preserve"> its officers, directors, employees, agents, licensors and suppliers (collectively the “Service Providers”) from and against all losses, expenses, damages and costs, including reasonable attorneys’ fees, resulting from any violation of these terms and conditions or any activity related to your account (including negligent or wrongful conduct) by you or any other person accessing the site using your Internet account.</w:t>
      </w:r>
    </w:p>
    <w:p w14:paraId="4167EE46" w14:textId="2A982347" w:rsidR="000C7A8B" w:rsidRDefault="000C7A8B" w:rsidP="000C7A8B">
      <w:pPr>
        <w:pStyle w:val="NormalWeb"/>
        <w:spacing w:before="0" w:beforeAutospacing="0" w:after="0" w:afterAutospacing="0"/>
        <w:textAlignment w:val="baseline"/>
        <w:rPr>
          <w:rFonts w:ascii="Open Sans" w:hAnsi="Open Sans" w:cs="Open Sans"/>
          <w:color w:val="666666"/>
          <w:sz w:val="21"/>
          <w:szCs w:val="21"/>
        </w:rPr>
      </w:pPr>
      <w:r>
        <w:rPr>
          <w:rFonts w:ascii="Open Sans" w:hAnsi="Open Sans" w:cs="Open Sans"/>
          <w:b/>
          <w:bCs/>
          <w:color w:val="666666"/>
          <w:sz w:val="21"/>
          <w:szCs w:val="21"/>
          <w:bdr w:val="none" w:sz="0" w:space="0" w:color="auto" w:frame="1"/>
        </w:rPr>
        <w:t>Third-Party Links</w:t>
      </w:r>
      <w:r>
        <w:rPr>
          <w:rFonts w:ascii="Open Sans" w:hAnsi="Open Sans" w:cs="Open Sans"/>
          <w:color w:val="666666"/>
          <w:sz w:val="21"/>
          <w:szCs w:val="21"/>
        </w:rPr>
        <w:br/>
        <w:t xml:space="preserve">In an attempt to provide increased value to our visitors, </w:t>
      </w:r>
      <w:r w:rsidR="007465D6">
        <w:rPr>
          <w:rFonts w:ascii="Open Sans" w:hAnsi="Open Sans" w:cs="Open Sans"/>
          <w:color w:val="666666"/>
          <w:sz w:val="21"/>
          <w:szCs w:val="21"/>
        </w:rPr>
        <w:t>Melt Medical Inc.</w:t>
      </w:r>
      <w:r>
        <w:rPr>
          <w:rFonts w:ascii="Open Sans" w:hAnsi="Open Sans" w:cs="Open Sans"/>
          <w:color w:val="666666"/>
          <w:sz w:val="21"/>
          <w:szCs w:val="21"/>
        </w:rPr>
        <w:t xml:space="preserve"> may link to sites operated by third parties. However, even if the third party is affiliated with </w:t>
      </w:r>
      <w:r w:rsidR="007465D6">
        <w:rPr>
          <w:rFonts w:ascii="Open Sans" w:hAnsi="Open Sans" w:cs="Open Sans"/>
          <w:color w:val="666666"/>
          <w:sz w:val="21"/>
          <w:szCs w:val="21"/>
        </w:rPr>
        <w:t>Melt Medical Inc.</w:t>
      </w:r>
      <w:r>
        <w:rPr>
          <w:rFonts w:ascii="Open Sans" w:hAnsi="Open Sans" w:cs="Open Sans"/>
          <w:color w:val="666666"/>
          <w:sz w:val="21"/>
          <w:szCs w:val="21"/>
        </w:rPr>
        <w:t xml:space="preserve"> has no control over these linked sites, all of which have separate privacy and data collection practices, independent of </w:t>
      </w:r>
      <w:r w:rsidR="007465D6">
        <w:rPr>
          <w:rFonts w:ascii="Open Sans" w:hAnsi="Open Sans" w:cs="Open Sans"/>
          <w:color w:val="666666"/>
          <w:sz w:val="21"/>
          <w:szCs w:val="21"/>
        </w:rPr>
        <w:t>Melt Medical Inc.</w:t>
      </w:r>
      <w:r>
        <w:rPr>
          <w:rFonts w:ascii="Open Sans" w:hAnsi="Open Sans" w:cs="Open Sans"/>
          <w:color w:val="666666"/>
          <w:sz w:val="21"/>
          <w:szCs w:val="21"/>
        </w:rPr>
        <w:t xml:space="preserve"> These linked sites are only for your convenience and therefore you access them at your own risk. Nonetheless, </w:t>
      </w:r>
      <w:r w:rsidR="007465D6">
        <w:rPr>
          <w:rFonts w:ascii="Open Sans" w:hAnsi="Open Sans" w:cs="Open Sans"/>
          <w:color w:val="666666"/>
          <w:sz w:val="21"/>
          <w:szCs w:val="21"/>
        </w:rPr>
        <w:t>Melt Medical Inc.</w:t>
      </w:r>
      <w:r>
        <w:rPr>
          <w:rFonts w:ascii="Open Sans" w:hAnsi="Open Sans" w:cs="Open Sans"/>
          <w:color w:val="666666"/>
          <w:sz w:val="21"/>
          <w:szCs w:val="21"/>
        </w:rPr>
        <w:t xml:space="preserve"> seeks to protect the integrity of its Web </w:t>
      </w:r>
      <w:proofErr w:type="gramStart"/>
      <w:r>
        <w:rPr>
          <w:rFonts w:ascii="Open Sans" w:hAnsi="Open Sans" w:cs="Open Sans"/>
          <w:color w:val="666666"/>
          <w:sz w:val="21"/>
          <w:szCs w:val="21"/>
        </w:rPr>
        <w:t>site</w:t>
      </w:r>
      <w:proofErr w:type="gramEnd"/>
      <w:r>
        <w:rPr>
          <w:rFonts w:ascii="Open Sans" w:hAnsi="Open Sans" w:cs="Open Sans"/>
          <w:color w:val="666666"/>
          <w:sz w:val="21"/>
          <w:szCs w:val="21"/>
        </w:rPr>
        <w:t xml:space="preserve"> and the links placed upon it and therefore requests any feedback on not only its own site, but for sites it links to as well (including if a specific link does not work).</w:t>
      </w:r>
    </w:p>
    <w:p w14:paraId="5D96FAEF" w14:textId="77777777" w:rsidR="00C60CCC" w:rsidRDefault="00C60CCC"/>
    <w:sectPr w:rsidR="00C60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8B"/>
    <w:rsid w:val="000C7A8B"/>
    <w:rsid w:val="001F04D6"/>
    <w:rsid w:val="002C46DE"/>
    <w:rsid w:val="00381229"/>
    <w:rsid w:val="00446C1F"/>
    <w:rsid w:val="007465D6"/>
    <w:rsid w:val="00C60CCC"/>
    <w:rsid w:val="00DD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3135"/>
  <w15:chartTrackingRefBased/>
  <w15:docId w15:val="{DD372610-7A0D-42E6-9939-4220426F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A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A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A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A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A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A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A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A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A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A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A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A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A8B"/>
    <w:rPr>
      <w:rFonts w:eastAsiaTheme="majorEastAsia" w:cstheme="majorBidi"/>
      <w:color w:val="272727" w:themeColor="text1" w:themeTint="D8"/>
    </w:rPr>
  </w:style>
  <w:style w:type="paragraph" w:styleId="Title">
    <w:name w:val="Title"/>
    <w:basedOn w:val="Normal"/>
    <w:next w:val="Normal"/>
    <w:link w:val="TitleChar"/>
    <w:uiPriority w:val="10"/>
    <w:qFormat/>
    <w:rsid w:val="000C7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A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A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A8B"/>
    <w:pPr>
      <w:spacing w:before="160"/>
      <w:jc w:val="center"/>
    </w:pPr>
    <w:rPr>
      <w:i/>
      <w:iCs/>
      <w:color w:val="404040" w:themeColor="text1" w:themeTint="BF"/>
    </w:rPr>
  </w:style>
  <w:style w:type="character" w:customStyle="1" w:styleId="QuoteChar">
    <w:name w:val="Quote Char"/>
    <w:basedOn w:val="DefaultParagraphFont"/>
    <w:link w:val="Quote"/>
    <w:uiPriority w:val="29"/>
    <w:rsid w:val="000C7A8B"/>
    <w:rPr>
      <w:i/>
      <w:iCs/>
      <w:color w:val="404040" w:themeColor="text1" w:themeTint="BF"/>
    </w:rPr>
  </w:style>
  <w:style w:type="paragraph" w:styleId="ListParagraph">
    <w:name w:val="List Paragraph"/>
    <w:basedOn w:val="Normal"/>
    <w:uiPriority w:val="34"/>
    <w:qFormat/>
    <w:rsid w:val="000C7A8B"/>
    <w:pPr>
      <w:ind w:left="720"/>
      <w:contextualSpacing/>
    </w:pPr>
  </w:style>
  <w:style w:type="character" w:styleId="IntenseEmphasis">
    <w:name w:val="Intense Emphasis"/>
    <w:basedOn w:val="DefaultParagraphFont"/>
    <w:uiPriority w:val="21"/>
    <w:qFormat/>
    <w:rsid w:val="000C7A8B"/>
    <w:rPr>
      <w:i/>
      <w:iCs/>
      <w:color w:val="0F4761" w:themeColor="accent1" w:themeShade="BF"/>
    </w:rPr>
  </w:style>
  <w:style w:type="paragraph" w:styleId="IntenseQuote">
    <w:name w:val="Intense Quote"/>
    <w:basedOn w:val="Normal"/>
    <w:next w:val="Normal"/>
    <w:link w:val="IntenseQuoteChar"/>
    <w:uiPriority w:val="30"/>
    <w:qFormat/>
    <w:rsid w:val="000C7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A8B"/>
    <w:rPr>
      <w:i/>
      <w:iCs/>
      <w:color w:val="0F4761" w:themeColor="accent1" w:themeShade="BF"/>
    </w:rPr>
  </w:style>
  <w:style w:type="character" w:styleId="IntenseReference">
    <w:name w:val="Intense Reference"/>
    <w:basedOn w:val="DefaultParagraphFont"/>
    <w:uiPriority w:val="32"/>
    <w:qFormat/>
    <w:rsid w:val="000C7A8B"/>
    <w:rPr>
      <w:b/>
      <w:bCs/>
      <w:smallCaps/>
      <w:color w:val="0F4761" w:themeColor="accent1" w:themeShade="BF"/>
      <w:spacing w:val="5"/>
    </w:rPr>
  </w:style>
  <w:style w:type="paragraph" w:styleId="NormalWeb">
    <w:name w:val="Normal (Web)"/>
    <w:basedOn w:val="Normal"/>
    <w:uiPriority w:val="99"/>
    <w:semiHidden/>
    <w:unhideWhenUsed/>
    <w:rsid w:val="000C7A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42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Fink</dc:creator>
  <cp:keywords/>
  <dc:description/>
  <cp:lastModifiedBy>Margaret Fink</cp:lastModifiedBy>
  <cp:revision>1</cp:revision>
  <dcterms:created xsi:type="dcterms:W3CDTF">2025-04-18T15:51:00Z</dcterms:created>
  <dcterms:modified xsi:type="dcterms:W3CDTF">2025-04-18T16:35:00Z</dcterms:modified>
</cp:coreProperties>
</file>